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10" w:rsidRPr="00176B7E" w:rsidRDefault="0047729B" w:rsidP="0047729B">
      <w:pPr>
        <w:tabs>
          <w:tab w:val="left" w:pos="5250"/>
        </w:tabs>
        <w:spacing w:after="120" w:line="240" w:lineRule="auto"/>
        <w:rPr>
          <w:rFonts w:ascii="Aller" w:hAnsi="Aller"/>
          <w:b/>
          <w:sz w:val="32"/>
          <w:szCs w:val="32"/>
        </w:rPr>
      </w:pPr>
      <w:r w:rsidRPr="00060B3F">
        <w:rPr>
          <w:b/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58CBF09E" wp14:editId="22DAC1BB">
            <wp:simplePos x="0" y="0"/>
            <wp:positionH relativeFrom="column">
              <wp:posOffset>-4298</wp:posOffset>
            </wp:positionH>
            <wp:positionV relativeFrom="page">
              <wp:posOffset>502920</wp:posOffset>
            </wp:positionV>
            <wp:extent cx="2329180" cy="781050"/>
            <wp:effectExtent l="0" t="0" r="0" b="0"/>
            <wp:wrapNone/>
            <wp:docPr id="11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ler" w:hAnsi="Aller"/>
          <w:b/>
          <w:sz w:val="24"/>
          <w:szCs w:val="24"/>
        </w:rPr>
        <w:tab/>
      </w:r>
      <w:r w:rsidR="00803410" w:rsidRPr="00176B7E">
        <w:rPr>
          <w:rFonts w:ascii="Aller" w:hAnsi="Aller"/>
          <w:b/>
          <w:sz w:val="32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03410" w:rsidRPr="00176B7E">
        <w:rPr>
          <w:rFonts w:ascii="Aller" w:hAnsi="Aller"/>
          <w:b/>
          <w:sz w:val="32"/>
          <w:szCs w:val="32"/>
        </w:rPr>
        <w:instrText xml:space="preserve"> FORMTEXT </w:instrText>
      </w:r>
      <w:r w:rsidR="00803410" w:rsidRPr="00176B7E">
        <w:rPr>
          <w:rFonts w:ascii="Aller" w:hAnsi="Aller"/>
          <w:b/>
          <w:sz w:val="32"/>
          <w:szCs w:val="32"/>
        </w:rPr>
      </w:r>
      <w:r w:rsidR="00803410" w:rsidRPr="00176B7E">
        <w:rPr>
          <w:rFonts w:ascii="Aller" w:hAnsi="Aller"/>
          <w:b/>
          <w:sz w:val="32"/>
          <w:szCs w:val="32"/>
        </w:rPr>
        <w:fldChar w:fldCharType="separate"/>
      </w:r>
      <w:bookmarkStart w:id="1" w:name="_GoBack"/>
      <w:r w:rsidR="00F01F11">
        <w:rPr>
          <w:rFonts w:ascii="Aller" w:hAnsi="Aller"/>
          <w:b/>
          <w:sz w:val="32"/>
          <w:szCs w:val="32"/>
        </w:rPr>
        <w:t>Règlement communal sur la</w:t>
      </w:r>
      <w:bookmarkEnd w:id="1"/>
      <w:r w:rsidR="00803410" w:rsidRPr="00176B7E">
        <w:rPr>
          <w:rFonts w:ascii="Aller" w:hAnsi="Aller"/>
          <w:b/>
          <w:sz w:val="32"/>
          <w:szCs w:val="32"/>
        </w:rPr>
        <w:fldChar w:fldCharType="end"/>
      </w:r>
      <w:bookmarkEnd w:id="0"/>
    </w:p>
    <w:p w:rsidR="00803410" w:rsidRPr="00176B7E" w:rsidRDefault="0047729B" w:rsidP="0047729B">
      <w:pPr>
        <w:tabs>
          <w:tab w:val="left" w:pos="5250"/>
        </w:tabs>
        <w:spacing w:after="120" w:line="240" w:lineRule="auto"/>
        <w:rPr>
          <w:sz w:val="32"/>
          <w:szCs w:val="32"/>
        </w:rPr>
      </w:pPr>
      <w:r>
        <w:rPr>
          <w:rFonts w:ascii="Aller" w:hAnsi="Aller"/>
          <w:sz w:val="24"/>
          <w:szCs w:val="24"/>
        </w:rPr>
        <w:tab/>
      </w:r>
      <w:r w:rsidR="00803410" w:rsidRPr="00176B7E">
        <w:rPr>
          <w:rFonts w:ascii="Aller" w:hAnsi="Aller"/>
          <w:sz w:val="32"/>
          <w:szCs w:val="3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03410" w:rsidRPr="00176B7E">
        <w:rPr>
          <w:rFonts w:ascii="Aller" w:hAnsi="Aller"/>
          <w:sz w:val="32"/>
          <w:szCs w:val="32"/>
        </w:rPr>
        <w:instrText xml:space="preserve"> FORMTEXT </w:instrText>
      </w:r>
      <w:r w:rsidR="00803410" w:rsidRPr="00176B7E">
        <w:rPr>
          <w:rFonts w:ascii="Aller" w:hAnsi="Aller"/>
          <w:sz w:val="32"/>
          <w:szCs w:val="32"/>
        </w:rPr>
      </w:r>
      <w:r w:rsidR="00803410" w:rsidRPr="00176B7E">
        <w:rPr>
          <w:rFonts w:ascii="Aller" w:hAnsi="Aller"/>
          <w:sz w:val="32"/>
          <w:szCs w:val="32"/>
        </w:rPr>
        <w:fldChar w:fldCharType="separate"/>
      </w:r>
      <w:r w:rsidR="00F01F11">
        <w:rPr>
          <w:rFonts w:ascii="Aller" w:hAnsi="Aller"/>
          <w:sz w:val="32"/>
          <w:szCs w:val="32"/>
        </w:rPr>
        <w:t>gestion des Déchets - Directive</w:t>
      </w:r>
      <w:r w:rsidR="00803410" w:rsidRPr="00176B7E">
        <w:rPr>
          <w:rFonts w:ascii="Aller" w:hAnsi="Aller"/>
          <w:sz w:val="32"/>
          <w:szCs w:val="32"/>
        </w:rPr>
        <w:fldChar w:fldCharType="end"/>
      </w:r>
      <w:bookmarkEnd w:id="2"/>
    </w:p>
    <w:p w:rsidR="00A97CCB" w:rsidRPr="00176B7E" w:rsidRDefault="00A97CCB" w:rsidP="00BA46B0">
      <w:pPr>
        <w:pBdr>
          <w:top w:val="single" w:sz="4" w:space="1" w:color="auto"/>
        </w:pBdr>
        <w:spacing w:after="0" w:line="240" w:lineRule="auto"/>
        <w:jc w:val="both"/>
        <w:rPr>
          <w:color w:val="000000"/>
          <w:sz w:val="8"/>
        </w:rPr>
      </w:pPr>
    </w:p>
    <w:p w:rsidR="00A97CCB" w:rsidRPr="00176B7E" w:rsidRDefault="00A97CCB" w:rsidP="00BA46B0">
      <w:pPr>
        <w:pBdr>
          <w:top w:val="single" w:sz="4" w:space="1" w:color="auto"/>
        </w:pBdr>
        <w:spacing w:after="0" w:line="240" w:lineRule="auto"/>
        <w:jc w:val="both"/>
        <w:rPr>
          <w:color w:val="000000"/>
          <w:sz w:val="8"/>
        </w:rPr>
        <w:sectPr w:rsidR="00A97CCB" w:rsidRPr="00176B7E" w:rsidSect="002F45E7">
          <w:footerReference w:type="default" r:id="rId9"/>
          <w:type w:val="continuous"/>
          <w:pgSz w:w="11906" w:h="16838"/>
          <w:pgMar w:top="1135" w:right="709" w:bottom="1134" w:left="709" w:header="709" w:footer="454" w:gutter="0"/>
          <w:cols w:space="708"/>
          <w:docGrid w:linePitch="360"/>
        </w:sectPr>
      </w:pPr>
    </w:p>
    <w:p w:rsidR="00FB037A" w:rsidRDefault="00FB037A" w:rsidP="002F45E7">
      <w:pPr>
        <w:pStyle w:val="Titre5"/>
        <w:tabs>
          <w:tab w:val="clear" w:pos="5103"/>
          <w:tab w:val="clear" w:pos="8647"/>
        </w:tabs>
        <w:spacing w:after="120"/>
        <w:ind w:left="0" w:right="0"/>
        <w:jc w:val="left"/>
        <w:rPr>
          <w:rFonts w:ascii="Aller Light" w:hAnsi="Aller Light"/>
          <w:sz w:val="20"/>
          <w:lang w:val="fr-CH"/>
        </w:rPr>
      </w:pPr>
    </w:p>
    <w:p w:rsidR="00F01F11" w:rsidRDefault="00F01F11" w:rsidP="00F01F11">
      <w:pPr>
        <w:jc w:val="center"/>
        <w:rPr>
          <w:b/>
          <w:sz w:val="32"/>
          <w:szCs w:val="32"/>
          <w:lang w:eastAsia="x-none"/>
        </w:rPr>
      </w:pPr>
      <w:r w:rsidRPr="00F01F11">
        <w:rPr>
          <w:b/>
          <w:sz w:val="32"/>
          <w:szCs w:val="32"/>
          <w:lang w:eastAsia="x-none"/>
        </w:rPr>
        <w:t xml:space="preserve">Directive d’application pour la distribution de sacs taxés pour les personnes souffrant </w:t>
      </w:r>
      <w:r w:rsidR="00B7790D">
        <w:rPr>
          <w:b/>
          <w:sz w:val="32"/>
          <w:szCs w:val="32"/>
          <w:lang w:eastAsia="x-none"/>
        </w:rPr>
        <w:t xml:space="preserve">d’incontinence ou </w:t>
      </w:r>
      <w:r w:rsidRPr="00F01F11">
        <w:rPr>
          <w:b/>
          <w:sz w:val="32"/>
          <w:szCs w:val="32"/>
          <w:lang w:eastAsia="x-none"/>
        </w:rPr>
        <w:t>d’un handicap</w:t>
      </w:r>
    </w:p>
    <w:p w:rsidR="00F01F11" w:rsidRDefault="00F01F11" w:rsidP="00F01F11">
      <w:pPr>
        <w:jc w:val="center"/>
        <w:rPr>
          <w:b/>
          <w:sz w:val="32"/>
          <w:szCs w:val="32"/>
          <w:lang w:eastAsia="x-none"/>
        </w:rPr>
      </w:pPr>
    </w:p>
    <w:p w:rsidR="00F01F11" w:rsidRDefault="00F01F11" w:rsidP="00F01F11">
      <w:pPr>
        <w:jc w:val="both"/>
        <w:rPr>
          <w:lang w:eastAsia="x-none"/>
        </w:rPr>
      </w:pPr>
      <w:r>
        <w:rPr>
          <w:lang w:eastAsia="x-none"/>
        </w:rPr>
        <w:t>Sur la base d’une motion du 16 février 2018, le conseil municipal a proposé au Conseil général de modifier le règlement communal sur la gestion des déchets, en y introduisant un nouvel article 37, alinéa 3 bis, dont la teneur est la suivante :</w:t>
      </w:r>
    </w:p>
    <w:p w:rsidR="00F01F11" w:rsidRDefault="00F01F11" w:rsidP="00F01F11">
      <w:pPr>
        <w:jc w:val="both"/>
        <w:rPr>
          <w:lang w:eastAsia="x-none"/>
        </w:rPr>
      </w:pPr>
      <w:r>
        <w:rPr>
          <w:lang w:eastAsia="x-none"/>
        </w:rPr>
        <w:t>« </w:t>
      </w:r>
      <w:r w:rsidR="00B7790D">
        <w:rPr>
          <w:i/>
          <w:color w:val="262626"/>
          <w:lang w:val="fr-FR"/>
        </w:rPr>
        <w:t xml:space="preserve">En cas d’incontinence ou d’handicap médicalement attestés entraînant une surconsommation de sacs taxés, le Conseil municipal peut, </w:t>
      </w:r>
      <w:r w:rsidR="00B7790D">
        <w:rPr>
          <w:i/>
          <w:color w:val="262626"/>
          <w:lang w:val="fr-FR"/>
        </w:rPr>
        <w:lastRenderedPageBreak/>
        <w:t>par directive, prévoir une distribution gratuite de sacs aux personnes concernées</w:t>
      </w:r>
      <w:r w:rsidR="00B7790D">
        <w:rPr>
          <w:color w:val="262626"/>
          <w:lang w:val="fr-FR"/>
        </w:rPr>
        <w:t> </w:t>
      </w:r>
      <w:r>
        <w:rPr>
          <w:lang w:eastAsia="x-none"/>
        </w:rPr>
        <w:t> ».</w:t>
      </w:r>
    </w:p>
    <w:p w:rsidR="00F01F11" w:rsidRDefault="00F01F11" w:rsidP="00F01F11">
      <w:pPr>
        <w:jc w:val="both"/>
        <w:rPr>
          <w:lang w:eastAsia="x-none"/>
        </w:rPr>
      </w:pPr>
      <w:r>
        <w:rPr>
          <w:lang w:eastAsia="x-none"/>
        </w:rPr>
        <w:t>Le Conseil général a accepté la modification législative en date du …</w:t>
      </w:r>
      <w:r w:rsidR="005520B4">
        <w:rPr>
          <w:lang w:eastAsia="x-none"/>
        </w:rPr>
        <w:t>. Celle</w:t>
      </w:r>
      <w:r w:rsidR="00B7790D">
        <w:rPr>
          <w:lang w:eastAsia="x-none"/>
        </w:rPr>
        <w:t>-ci</w:t>
      </w:r>
      <w:r w:rsidR="005520B4">
        <w:rPr>
          <w:lang w:eastAsia="x-none"/>
        </w:rPr>
        <w:t xml:space="preserve"> entre immédiatement en vigueur.</w:t>
      </w:r>
    </w:p>
    <w:p w:rsidR="00F01F11" w:rsidRDefault="00F01F11" w:rsidP="00F01F11">
      <w:pPr>
        <w:jc w:val="both"/>
        <w:rPr>
          <w:lang w:eastAsia="x-none"/>
        </w:rPr>
      </w:pPr>
      <w:r>
        <w:rPr>
          <w:lang w:eastAsia="x-none"/>
        </w:rPr>
        <w:t xml:space="preserve">Sur la base </w:t>
      </w:r>
      <w:r w:rsidR="00737194">
        <w:rPr>
          <w:lang w:eastAsia="x-none"/>
        </w:rPr>
        <w:t>du nouvel article 37, al. 3 bis du règlement communal sur la gestion des déchets</w:t>
      </w:r>
      <w:r>
        <w:rPr>
          <w:lang w:eastAsia="x-none"/>
        </w:rPr>
        <w:t>, le Conseil municipal décide, sur présentation d’un certificat médical d’un médecin ou d’une infirmière indépendante autorisés à pratiquer, d’octroyer par l’intermédiaire du CMS</w:t>
      </w:r>
      <w:r w:rsidR="00737194">
        <w:rPr>
          <w:lang w:eastAsia="x-none"/>
        </w:rPr>
        <w:t xml:space="preserve"> de Monthey</w:t>
      </w:r>
      <w:r w:rsidR="005520B4">
        <w:rPr>
          <w:lang w:eastAsia="x-none"/>
        </w:rPr>
        <w:t>,</w:t>
      </w:r>
      <w:r w:rsidR="00737194">
        <w:rPr>
          <w:lang w:eastAsia="x-none"/>
        </w:rPr>
        <w:t xml:space="preserve"> aux personnes souffrant d’incontinence au sens de la </w:t>
      </w:r>
      <w:proofErr w:type="spellStart"/>
      <w:r w:rsidR="00737194">
        <w:rPr>
          <w:lang w:eastAsia="x-none"/>
        </w:rPr>
        <w:t>LAMal</w:t>
      </w:r>
      <w:proofErr w:type="spellEnd"/>
      <w:r w:rsidR="00737194">
        <w:rPr>
          <w:lang w:eastAsia="x-none"/>
        </w:rPr>
        <w:t xml:space="preserve"> ou de tout handicap entraînant une surproduction attestée de déchets (plus d’un sac 17l. par semaine</w:t>
      </w:r>
      <w:r w:rsidR="00660DE4">
        <w:rPr>
          <w:lang w:eastAsia="x-none"/>
        </w:rPr>
        <w:t>)</w:t>
      </w:r>
      <w:r w:rsidR="00737194">
        <w:rPr>
          <w:lang w:eastAsia="x-none"/>
        </w:rPr>
        <w:t xml:space="preserve">, à choix : </w:t>
      </w:r>
    </w:p>
    <w:p w:rsidR="00737194" w:rsidRDefault="00737194" w:rsidP="00737194">
      <w:pPr>
        <w:pStyle w:val="Paragraphedeliste"/>
        <w:numPr>
          <w:ilvl w:val="0"/>
          <w:numId w:val="4"/>
        </w:numPr>
        <w:jc w:val="both"/>
        <w:rPr>
          <w:lang w:eastAsia="x-none"/>
        </w:rPr>
      </w:pPr>
      <w:r>
        <w:rPr>
          <w:lang w:eastAsia="x-none"/>
        </w:rPr>
        <w:t>30 sacs de 35l.</w:t>
      </w:r>
    </w:p>
    <w:p w:rsidR="00737194" w:rsidRDefault="00737194" w:rsidP="00737194">
      <w:pPr>
        <w:pStyle w:val="Paragraphedeliste"/>
        <w:numPr>
          <w:ilvl w:val="0"/>
          <w:numId w:val="4"/>
        </w:numPr>
        <w:jc w:val="both"/>
        <w:rPr>
          <w:lang w:eastAsia="x-none"/>
        </w:rPr>
      </w:pPr>
      <w:r>
        <w:rPr>
          <w:lang w:eastAsia="x-none"/>
        </w:rPr>
        <w:t>60 sacs de 17l.</w:t>
      </w:r>
    </w:p>
    <w:p w:rsidR="00737194" w:rsidRDefault="00737194" w:rsidP="00737194">
      <w:pPr>
        <w:jc w:val="both"/>
        <w:rPr>
          <w:lang w:eastAsia="x-none"/>
        </w:rPr>
      </w:pPr>
      <w:r>
        <w:rPr>
          <w:lang w:eastAsia="x-none"/>
        </w:rPr>
        <w:t xml:space="preserve">Les personnes concernées pourront obtenir gratuitement les sacs taxés auprès du secrétariat du CMS de Monthey, Maison du </w:t>
      </w:r>
      <w:proofErr w:type="spellStart"/>
      <w:r>
        <w:rPr>
          <w:lang w:eastAsia="x-none"/>
        </w:rPr>
        <w:t>Cotterg</w:t>
      </w:r>
      <w:proofErr w:type="spellEnd"/>
      <w:r>
        <w:rPr>
          <w:lang w:eastAsia="x-none"/>
        </w:rPr>
        <w:t>, Avenue de France 6, du lundi au vendredi de 09h00 à 11h00 et de 14h00 à 16h00, sur présentation de l’attestation signée par une infirmière ou un médecin. Cette attestation, renouvelable tous les 12 mois</w:t>
      </w:r>
      <w:r w:rsidR="005520B4">
        <w:rPr>
          <w:lang w:eastAsia="x-none"/>
        </w:rPr>
        <w:t xml:space="preserve">, sera disponible au CMS de Monthey ou téléchargeable sur le site internet du CMS de Monthey </w:t>
      </w:r>
      <w:hyperlink r:id="rId10" w:history="1">
        <w:r w:rsidR="005520B4" w:rsidRPr="007A2BA7">
          <w:rPr>
            <w:rStyle w:val="Lienhypertexte"/>
            <w:lang w:eastAsia="x-none"/>
          </w:rPr>
          <w:t>www.cms-monthey.ch</w:t>
        </w:r>
      </w:hyperlink>
      <w:r w:rsidR="005520B4">
        <w:rPr>
          <w:lang w:eastAsia="x-none"/>
        </w:rPr>
        <w:t>.</w:t>
      </w:r>
    </w:p>
    <w:p w:rsidR="005520B4" w:rsidRDefault="005520B4" w:rsidP="00737194">
      <w:pPr>
        <w:jc w:val="both"/>
        <w:rPr>
          <w:lang w:eastAsia="x-none"/>
        </w:rPr>
      </w:pPr>
    </w:p>
    <w:p w:rsidR="005520B4" w:rsidRDefault="005520B4" w:rsidP="00737194">
      <w:pPr>
        <w:jc w:val="both"/>
        <w:rPr>
          <w:lang w:eastAsia="x-none"/>
        </w:rPr>
      </w:pPr>
    </w:p>
    <w:p w:rsidR="005520B4" w:rsidRDefault="005520B4" w:rsidP="00737194">
      <w:pPr>
        <w:jc w:val="both"/>
        <w:rPr>
          <w:lang w:eastAsia="x-none"/>
        </w:rPr>
      </w:pPr>
    </w:p>
    <w:p w:rsidR="005520B4" w:rsidRPr="00F01F11" w:rsidRDefault="005520B4" w:rsidP="00737194">
      <w:pPr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Collombey-Muraz, le …</w:t>
      </w:r>
    </w:p>
    <w:sectPr w:rsidR="005520B4" w:rsidRPr="00F01F11" w:rsidSect="00A97CCB">
      <w:footerReference w:type="default" r:id="rId11"/>
      <w:type w:val="continuous"/>
      <w:pgSz w:w="11906" w:h="16838" w:code="9"/>
      <w:pgMar w:top="992" w:right="709" w:bottom="1134" w:left="709" w:header="709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11" w:rsidRDefault="00F01F11" w:rsidP="008D6E14">
      <w:pPr>
        <w:spacing w:after="0" w:line="240" w:lineRule="auto"/>
      </w:pPr>
      <w:r>
        <w:separator/>
      </w:r>
    </w:p>
  </w:endnote>
  <w:endnote w:type="continuationSeparator" w:id="0">
    <w:p w:rsidR="00F01F11" w:rsidRDefault="00F01F11" w:rsidP="008D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1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4111"/>
      <w:gridCol w:w="2814"/>
    </w:tblGrid>
    <w:tr w:rsidR="00A97CCB" w:rsidRPr="00FB037A" w:rsidTr="00FB037A">
      <w:tc>
        <w:tcPr>
          <w:tcW w:w="3686" w:type="dxa"/>
          <w:shd w:val="clear" w:color="auto" w:fill="auto"/>
        </w:tcPr>
        <w:p w:rsidR="00A97CCB" w:rsidRPr="00FB037A" w:rsidRDefault="00A97CCB" w:rsidP="00FB037A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br/>
            <w:t>Commune de Collombey-Muraz</w:t>
          </w:r>
        </w:p>
        <w:p w:rsidR="00A97CCB" w:rsidRPr="00FB037A" w:rsidRDefault="00A97CCB" w:rsidP="00FB037A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Rue des Dents-du-Midi 44 / CP 246</w:t>
          </w:r>
        </w:p>
        <w:p w:rsidR="00A97CCB" w:rsidRPr="00FB037A" w:rsidRDefault="00A97CCB" w:rsidP="00FB037A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CH – 1868 Collombey</w:t>
          </w:r>
        </w:p>
        <w:p w:rsidR="00A97CCB" w:rsidRPr="00FB037A" w:rsidRDefault="00A97CCB" w:rsidP="00FB037A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Tél. : +41 (0)24 473 61 61</w:t>
          </w:r>
        </w:p>
      </w:tc>
      <w:tc>
        <w:tcPr>
          <w:tcW w:w="4111" w:type="dxa"/>
          <w:shd w:val="clear" w:color="auto" w:fill="auto"/>
        </w:tcPr>
        <w:p w:rsidR="00A97CCB" w:rsidRPr="00FB037A" w:rsidRDefault="00A97CCB" w:rsidP="00FB037A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</w:p>
        <w:p w:rsidR="00A97CCB" w:rsidRPr="00FB037A" w:rsidRDefault="00A97CCB" w:rsidP="00FB037A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Email : commune@collombey-muraz.ch</w:t>
          </w:r>
        </w:p>
        <w:p w:rsidR="00A97CCB" w:rsidRPr="00FB037A" w:rsidRDefault="00386523" w:rsidP="00FB037A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  <w:hyperlink r:id="rId1" w:history="1">
            <w:r w:rsidR="00A97CCB" w:rsidRPr="00FB037A">
              <w:rPr>
                <w:color w:val="000000"/>
                <w:sz w:val="17"/>
                <w:szCs w:val="17"/>
              </w:rPr>
              <w:t>www.collombey-muraz.ch</w:t>
            </w:r>
          </w:hyperlink>
        </w:p>
        <w:p w:rsidR="00A97CCB" w:rsidRPr="00FB037A" w:rsidRDefault="00A97CCB" w:rsidP="00FB037A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Twitter : @collombey_muraz</w:t>
          </w:r>
        </w:p>
      </w:tc>
      <w:tc>
        <w:tcPr>
          <w:tcW w:w="2814" w:type="dxa"/>
          <w:shd w:val="clear" w:color="auto" w:fill="auto"/>
        </w:tcPr>
        <w:p w:rsidR="00A97CCB" w:rsidRPr="00FB037A" w:rsidRDefault="00CE1986" w:rsidP="00FB037A">
          <w:pPr>
            <w:pStyle w:val="Pieddepage"/>
            <w:spacing w:line="288" w:lineRule="auto"/>
            <w:ind w:left="-102" w:right="-403"/>
            <w:rPr>
              <w:color w:val="000000"/>
              <w:sz w:val="17"/>
              <w:szCs w:val="17"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60288" behindDoc="0" locked="0" layoutInCell="1" allowOverlap="1" wp14:anchorId="0EA40C7A" wp14:editId="467F6BCD">
                <wp:simplePos x="0" y="0"/>
                <wp:positionH relativeFrom="column">
                  <wp:posOffset>628015</wp:posOffset>
                </wp:positionH>
                <wp:positionV relativeFrom="paragraph">
                  <wp:posOffset>159385</wp:posOffset>
                </wp:positionV>
                <wp:extent cx="982980" cy="558165"/>
                <wp:effectExtent l="0" t="0" r="7620" b="0"/>
                <wp:wrapNone/>
                <wp:docPr id="18" name="Imag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CB" w:rsidRPr="00FB037A" w:rsidRDefault="00A97CCB" w:rsidP="00FB037A">
          <w:pPr>
            <w:pStyle w:val="Pieddepage"/>
            <w:spacing w:line="288" w:lineRule="auto"/>
            <w:ind w:left="-102" w:right="-403"/>
            <w:rPr>
              <w:color w:val="000000"/>
              <w:sz w:val="17"/>
              <w:szCs w:val="17"/>
            </w:rPr>
          </w:pPr>
        </w:p>
      </w:tc>
    </w:tr>
  </w:tbl>
  <w:p w:rsidR="00A97CCB" w:rsidRPr="008D6E14" w:rsidRDefault="00A97CCB" w:rsidP="00416285">
    <w:pPr>
      <w:pStyle w:val="Pieddepage"/>
      <w:spacing w:line="288" w:lineRule="auto"/>
      <w:rPr>
        <w:rFonts w:ascii="Trebuchet MS" w:hAnsi="Trebuchet MS"/>
        <w:color w:val="252525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1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3544"/>
      <w:gridCol w:w="2814"/>
    </w:tblGrid>
    <w:tr w:rsidR="00060B3F" w:rsidRPr="00FB037A" w:rsidTr="0047729B">
      <w:tc>
        <w:tcPr>
          <w:tcW w:w="4253" w:type="dxa"/>
          <w:shd w:val="clear" w:color="auto" w:fill="auto"/>
        </w:tcPr>
        <w:p w:rsidR="00060B3F" w:rsidRPr="00FB037A" w:rsidRDefault="00060B3F" w:rsidP="00060B3F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br/>
            <w:t>Commune de Collombey-Muraz</w:t>
          </w:r>
        </w:p>
        <w:p w:rsidR="00060B3F" w:rsidRPr="00FB037A" w:rsidRDefault="00060B3F" w:rsidP="00060B3F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Rue des Dents-du-Midi 44 / CP 246</w:t>
          </w:r>
        </w:p>
        <w:p w:rsidR="00060B3F" w:rsidRPr="00FB037A" w:rsidRDefault="00060B3F" w:rsidP="00060B3F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CH – 1868 Collombey</w:t>
          </w:r>
        </w:p>
        <w:p w:rsidR="00060B3F" w:rsidRPr="00FB037A" w:rsidRDefault="00060B3F" w:rsidP="00060B3F">
          <w:pPr>
            <w:pStyle w:val="Pieddepage"/>
            <w:spacing w:line="288" w:lineRule="auto"/>
            <w:ind w:left="-105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Tél. : +41 (0)24 473 61 61</w:t>
          </w:r>
        </w:p>
      </w:tc>
      <w:tc>
        <w:tcPr>
          <w:tcW w:w="3544" w:type="dxa"/>
          <w:shd w:val="clear" w:color="auto" w:fill="auto"/>
        </w:tcPr>
        <w:p w:rsidR="00060B3F" w:rsidRPr="00FB037A" w:rsidRDefault="00060B3F" w:rsidP="00060B3F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</w:p>
        <w:p w:rsidR="00060B3F" w:rsidRPr="00FB037A" w:rsidRDefault="00060B3F" w:rsidP="00060B3F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Email : commune@collombey-muraz.ch</w:t>
          </w:r>
        </w:p>
        <w:p w:rsidR="00060B3F" w:rsidRPr="00FB037A" w:rsidRDefault="00386523" w:rsidP="00060B3F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  <w:hyperlink r:id="rId1" w:history="1">
            <w:r w:rsidR="00060B3F" w:rsidRPr="00FB037A">
              <w:rPr>
                <w:color w:val="000000"/>
                <w:sz w:val="17"/>
                <w:szCs w:val="17"/>
              </w:rPr>
              <w:t>www.collombey-muraz.ch</w:t>
            </w:r>
          </w:hyperlink>
        </w:p>
        <w:p w:rsidR="00060B3F" w:rsidRPr="00FB037A" w:rsidRDefault="00060B3F" w:rsidP="00060B3F">
          <w:pPr>
            <w:pStyle w:val="Pieddepage"/>
            <w:spacing w:line="288" w:lineRule="auto"/>
            <w:ind w:right="-403"/>
            <w:rPr>
              <w:color w:val="000000"/>
              <w:sz w:val="17"/>
              <w:szCs w:val="17"/>
            </w:rPr>
          </w:pPr>
          <w:r w:rsidRPr="00FB037A">
            <w:rPr>
              <w:color w:val="000000"/>
              <w:sz w:val="17"/>
              <w:szCs w:val="17"/>
            </w:rPr>
            <w:t>Twitter : @collombey_muraz</w:t>
          </w:r>
        </w:p>
      </w:tc>
      <w:tc>
        <w:tcPr>
          <w:tcW w:w="2814" w:type="dxa"/>
          <w:shd w:val="clear" w:color="auto" w:fill="auto"/>
        </w:tcPr>
        <w:p w:rsidR="00060B3F" w:rsidRPr="00FB037A" w:rsidRDefault="00060B3F" w:rsidP="00060B3F">
          <w:pPr>
            <w:pStyle w:val="Pieddepage"/>
            <w:spacing w:line="288" w:lineRule="auto"/>
            <w:ind w:left="-102" w:right="-403"/>
            <w:rPr>
              <w:color w:val="000000"/>
              <w:sz w:val="17"/>
              <w:szCs w:val="17"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62336" behindDoc="0" locked="0" layoutInCell="1" allowOverlap="1" wp14:anchorId="7B92A5C5" wp14:editId="43EE7665">
                <wp:simplePos x="0" y="0"/>
                <wp:positionH relativeFrom="column">
                  <wp:posOffset>750097</wp:posOffset>
                </wp:positionH>
                <wp:positionV relativeFrom="paragraph">
                  <wp:posOffset>159385</wp:posOffset>
                </wp:positionV>
                <wp:extent cx="982980" cy="558165"/>
                <wp:effectExtent l="0" t="0" r="7620" b="0"/>
                <wp:wrapNone/>
                <wp:docPr id="4" name="Imag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0B3F" w:rsidRPr="00FB037A" w:rsidRDefault="00060B3F" w:rsidP="00060B3F">
          <w:pPr>
            <w:pStyle w:val="Pieddepage"/>
            <w:spacing w:line="288" w:lineRule="auto"/>
            <w:ind w:left="-102" w:right="-403"/>
            <w:rPr>
              <w:color w:val="000000"/>
              <w:sz w:val="17"/>
              <w:szCs w:val="17"/>
            </w:rPr>
          </w:pPr>
        </w:p>
      </w:tc>
    </w:tr>
  </w:tbl>
  <w:p w:rsidR="00803410" w:rsidRPr="00060B3F" w:rsidRDefault="00803410" w:rsidP="00060B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11" w:rsidRDefault="00F01F11" w:rsidP="008D6E14">
      <w:pPr>
        <w:spacing w:after="0" w:line="240" w:lineRule="auto"/>
      </w:pPr>
      <w:r>
        <w:separator/>
      </w:r>
    </w:p>
  </w:footnote>
  <w:footnote w:type="continuationSeparator" w:id="0">
    <w:p w:rsidR="00F01F11" w:rsidRDefault="00F01F11" w:rsidP="008D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6C52"/>
    <w:multiLevelType w:val="singleLevel"/>
    <w:tmpl w:val="52029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2B004DF2"/>
    <w:multiLevelType w:val="hybridMultilevel"/>
    <w:tmpl w:val="092A095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131C"/>
    <w:multiLevelType w:val="hybridMultilevel"/>
    <w:tmpl w:val="AAC26D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368FD"/>
    <w:multiLevelType w:val="hybridMultilevel"/>
    <w:tmpl w:val="F1643A1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11"/>
    <w:rsid w:val="00015557"/>
    <w:rsid w:val="000325D6"/>
    <w:rsid w:val="00033D32"/>
    <w:rsid w:val="000471F6"/>
    <w:rsid w:val="00060B3F"/>
    <w:rsid w:val="00082F9E"/>
    <w:rsid w:val="000A035B"/>
    <w:rsid w:val="000A4C12"/>
    <w:rsid w:val="000C48CD"/>
    <w:rsid w:val="001016DD"/>
    <w:rsid w:val="00143350"/>
    <w:rsid w:val="00156CAC"/>
    <w:rsid w:val="00163C19"/>
    <w:rsid w:val="0017136B"/>
    <w:rsid w:val="00172C4B"/>
    <w:rsid w:val="00176B7E"/>
    <w:rsid w:val="00187263"/>
    <w:rsid w:val="001A109F"/>
    <w:rsid w:val="001A5CB7"/>
    <w:rsid w:val="001B3560"/>
    <w:rsid w:val="001D3B6B"/>
    <w:rsid w:val="00253C42"/>
    <w:rsid w:val="00283204"/>
    <w:rsid w:val="00283D32"/>
    <w:rsid w:val="002C500B"/>
    <w:rsid w:val="002D19DE"/>
    <w:rsid w:val="002D5C40"/>
    <w:rsid w:val="002F45E7"/>
    <w:rsid w:val="00304746"/>
    <w:rsid w:val="00312F31"/>
    <w:rsid w:val="003164DD"/>
    <w:rsid w:val="00355606"/>
    <w:rsid w:val="00377683"/>
    <w:rsid w:val="00386523"/>
    <w:rsid w:val="003928F7"/>
    <w:rsid w:val="003A1F03"/>
    <w:rsid w:val="003C12E7"/>
    <w:rsid w:val="003C283E"/>
    <w:rsid w:val="00416285"/>
    <w:rsid w:val="00431A4F"/>
    <w:rsid w:val="00457F18"/>
    <w:rsid w:val="0047729B"/>
    <w:rsid w:val="004928BF"/>
    <w:rsid w:val="00496736"/>
    <w:rsid w:val="004A092F"/>
    <w:rsid w:val="004C29E8"/>
    <w:rsid w:val="004C3EE3"/>
    <w:rsid w:val="004C6F28"/>
    <w:rsid w:val="004E33D8"/>
    <w:rsid w:val="00545561"/>
    <w:rsid w:val="005520B4"/>
    <w:rsid w:val="00552F12"/>
    <w:rsid w:val="0055332B"/>
    <w:rsid w:val="00574604"/>
    <w:rsid w:val="00581706"/>
    <w:rsid w:val="00584496"/>
    <w:rsid w:val="005C26A8"/>
    <w:rsid w:val="005C4E27"/>
    <w:rsid w:val="005E3826"/>
    <w:rsid w:val="005E4448"/>
    <w:rsid w:val="005F3AB2"/>
    <w:rsid w:val="005F3C57"/>
    <w:rsid w:val="006051B6"/>
    <w:rsid w:val="006507F0"/>
    <w:rsid w:val="00654C20"/>
    <w:rsid w:val="00655E44"/>
    <w:rsid w:val="00660DE4"/>
    <w:rsid w:val="006F2157"/>
    <w:rsid w:val="006F386B"/>
    <w:rsid w:val="00707026"/>
    <w:rsid w:val="00716948"/>
    <w:rsid w:val="00737194"/>
    <w:rsid w:val="007544F9"/>
    <w:rsid w:val="0075735D"/>
    <w:rsid w:val="00765DB1"/>
    <w:rsid w:val="00766D8E"/>
    <w:rsid w:val="00774A1F"/>
    <w:rsid w:val="00785BB1"/>
    <w:rsid w:val="007D47CA"/>
    <w:rsid w:val="007E4A4A"/>
    <w:rsid w:val="007F12F5"/>
    <w:rsid w:val="00803410"/>
    <w:rsid w:val="0083526A"/>
    <w:rsid w:val="00873ED8"/>
    <w:rsid w:val="008809D2"/>
    <w:rsid w:val="008856CB"/>
    <w:rsid w:val="008865B9"/>
    <w:rsid w:val="008A1B7B"/>
    <w:rsid w:val="008D0A68"/>
    <w:rsid w:val="008D6E14"/>
    <w:rsid w:val="008F5B1F"/>
    <w:rsid w:val="009039D7"/>
    <w:rsid w:val="00914879"/>
    <w:rsid w:val="00932B97"/>
    <w:rsid w:val="009373C1"/>
    <w:rsid w:val="009633A0"/>
    <w:rsid w:val="009A48F1"/>
    <w:rsid w:val="009C5BAE"/>
    <w:rsid w:val="009F3906"/>
    <w:rsid w:val="00A10603"/>
    <w:rsid w:val="00A12677"/>
    <w:rsid w:val="00A20B70"/>
    <w:rsid w:val="00A40569"/>
    <w:rsid w:val="00A6384B"/>
    <w:rsid w:val="00A80508"/>
    <w:rsid w:val="00A93184"/>
    <w:rsid w:val="00A97CCB"/>
    <w:rsid w:val="00AC4759"/>
    <w:rsid w:val="00B52C4B"/>
    <w:rsid w:val="00B652D8"/>
    <w:rsid w:val="00B67A51"/>
    <w:rsid w:val="00B774AF"/>
    <w:rsid w:val="00B7790D"/>
    <w:rsid w:val="00BA01D0"/>
    <w:rsid w:val="00BA46B0"/>
    <w:rsid w:val="00BB0789"/>
    <w:rsid w:val="00BB6356"/>
    <w:rsid w:val="00BB79E2"/>
    <w:rsid w:val="00BD4863"/>
    <w:rsid w:val="00BE3002"/>
    <w:rsid w:val="00C238F1"/>
    <w:rsid w:val="00C32BE7"/>
    <w:rsid w:val="00C61B29"/>
    <w:rsid w:val="00CE1986"/>
    <w:rsid w:val="00CF1E0D"/>
    <w:rsid w:val="00D31B78"/>
    <w:rsid w:val="00D43EEA"/>
    <w:rsid w:val="00D871E6"/>
    <w:rsid w:val="00E36FA3"/>
    <w:rsid w:val="00E43E61"/>
    <w:rsid w:val="00E44517"/>
    <w:rsid w:val="00E7146D"/>
    <w:rsid w:val="00E906C6"/>
    <w:rsid w:val="00E94DE2"/>
    <w:rsid w:val="00EC456F"/>
    <w:rsid w:val="00EF674A"/>
    <w:rsid w:val="00F01F11"/>
    <w:rsid w:val="00F02E3F"/>
    <w:rsid w:val="00F30043"/>
    <w:rsid w:val="00F3571E"/>
    <w:rsid w:val="00F36D6C"/>
    <w:rsid w:val="00F47909"/>
    <w:rsid w:val="00F66289"/>
    <w:rsid w:val="00F678C3"/>
    <w:rsid w:val="00FA34EC"/>
    <w:rsid w:val="00FA7DEC"/>
    <w:rsid w:val="00FB037A"/>
    <w:rsid w:val="00FC7A34"/>
    <w:rsid w:val="00FD1F3D"/>
    <w:rsid w:val="00FE11F5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B5459E-D5B3-4962-8D89-96B5954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ler Light" w:eastAsia="Calibri" w:hAnsi="Aller Light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737194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16"/>
      <w:lang w:val="fr-FR" w:eastAsia="fr-CH"/>
    </w:rPr>
  </w:style>
  <w:style w:type="paragraph" w:styleId="Titre5">
    <w:name w:val="heading 5"/>
    <w:basedOn w:val="Normal"/>
    <w:next w:val="Normal"/>
    <w:link w:val="Titre5Car"/>
    <w:qFormat/>
    <w:rsid w:val="00FB037A"/>
    <w:pPr>
      <w:keepNext/>
      <w:tabs>
        <w:tab w:val="left" w:pos="5103"/>
        <w:tab w:val="left" w:pos="8647"/>
      </w:tabs>
      <w:spacing w:after="0" w:line="240" w:lineRule="auto"/>
      <w:ind w:left="-567" w:right="-567"/>
      <w:jc w:val="center"/>
      <w:outlineLvl w:val="4"/>
    </w:pPr>
    <w:rPr>
      <w:rFonts w:ascii="Arial Black" w:eastAsia="Times New Roman" w:hAnsi="Arial Black"/>
      <w:spacing w:val="80"/>
      <w:sz w:val="40"/>
      <w:lang w:val="fr-FR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E14"/>
  </w:style>
  <w:style w:type="paragraph" w:styleId="Pieddepage">
    <w:name w:val="footer"/>
    <w:basedOn w:val="Normal"/>
    <w:link w:val="PieddepageCar"/>
    <w:unhideWhenUsed/>
    <w:rsid w:val="008D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E14"/>
  </w:style>
  <w:style w:type="table" w:customStyle="1" w:styleId="Grilledutableau1">
    <w:name w:val="Grille du tableau1"/>
    <w:basedOn w:val="TableauNormal"/>
    <w:next w:val="Grilledutableau"/>
    <w:rsid w:val="008D6E14"/>
    <w:rPr>
      <w:rFonts w:ascii="Cambria" w:eastAsia="Cambria" w:hAnsi="Cambria"/>
      <w:sz w:val="24"/>
      <w:szCs w:val="24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8D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D6E14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82F9E"/>
    <w:rPr>
      <w:rFonts w:ascii="Segoe UI" w:hAnsi="Segoe UI" w:cs="Segoe UI"/>
      <w:sz w:val="18"/>
      <w:szCs w:val="18"/>
    </w:rPr>
  </w:style>
  <w:style w:type="character" w:styleId="Textedelespacerserv">
    <w:name w:val="Placeholder Text"/>
    <w:uiPriority w:val="99"/>
    <w:semiHidden/>
    <w:rsid w:val="008865B9"/>
    <w:rPr>
      <w:color w:val="808080"/>
    </w:rPr>
  </w:style>
  <w:style w:type="character" w:customStyle="1" w:styleId="Titre5Car">
    <w:name w:val="Titre 5 Car"/>
    <w:link w:val="Titre5"/>
    <w:rsid w:val="00FB037A"/>
    <w:rPr>
      <w:rFonts w:ascii="Arial Black" w:eastAsia="Times New Roman" w:hAnsi="Arial Black" w:cs="Times New Roman"/>
      <w:spacing w:val="80"/>
      <w:sz w:val="40"/>
      <w:lang w:val="fr-FR" w:eastAsia="x-none"/>
    </w:rPr>
  </w:style>
  <w:style w:type="paragraph" w:styleId="Normalcentr">
    <w:name w:val="Block Text"/>
    <w:basedOn w:val="Normal"/>
    <w:rsid w:val="00FB037A"/>
    <w:pPr>
      <w:tabs>
        <w:tab w:val="left" w:pos="5103"/>
        <w:tab w:val="left" w:pos="8647"/>
      </w:tabs>
      <w:spacing w:after="120" w:line="240" w:lineRule="auto"/>
      <w:ind w:left="-567" w:right="1"/>
      <w:jc w:val="both"/>
    </w:pPr>
    <w:rPr>
      <w:rFonts w:ascii="Arial" w:eastAsia="Times New Roman" w:hAnsi="Arial"/>
      <w:sz w:val="18"/>
      <w:lang w:val="fr-FR" w:eastAsia="fr-CH"/>
    </w:rPr>
  </w:style>
  <w:style w:type="character" w:customStyle="1" w:styleId="Titre1Car">
    <w:name w:val="Titre 1 Car"/>
    <w:basedOn w:val="Policepardfaut"/>
    <w:link w:val="Titre1"/>
    <w:rsid w:val="00737194"/>
    <w:rPr>
      <w:rFonts w:ascii="Times New Roman" w:eastAsia="Times New Roman" w:hAnsi="Times New Roman"/>
      <w:i/>
      <w:sz w:val="16"/>
      <w:lang w:val="fr-FR"/>
    </w:rPr>
  </w:style>
  <w:style w:type="paragraph" w:customStyle="1" w:styleId="texte">
    <w:name w:val="texte"/>
    <w:basedOn w:val="Normal"/>
    <w:rsid w:val="00737194"/>
    <w:pPr>
      <w:spacing w:after="120" w:line="240" w:lineRule="auto"/>
      <w:jc w:val="both"/>
    </w:pPr>
    <w:rPr>
      <w:rFonts w:ascii="Times New Roman" w:eastAsia="Times New Roman" w:hAnsi="Times New Roman"/>
      <w:sz w:val="24"/>
      <w:lang w:val="fr-FR" w:eastAsia="fr-CH"/>
    </w:rPr>
  </w:style>
  <w:style w:type="paragraph" w:styleId="Paragraphedeliste">
    <w:name w:val="List Paragraph"/>
    <w:basedOn w:val="Normal"/>
    <w:uiPriority w:val="34"/>
    <w:qFormat/>
    <w:rsid w:val="0073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cms-monthey.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ollombey-muraz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ollombey-muraz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Utilisa\MOD_LET\New%20modele\Tous-m&#233;nag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BA31-8084-498F-AF1B-7CC1424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Tous-ménages</Template>
  <TotalTime>0</TotalTime>
  <Pages>1</Pages>
  <Words>276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Monnet</dc:creator>
  <cp:lastModifiedBy>Séverine Joris</cp:lastModifiedBy>
  <cp:revision>2</cp:revision>
  <cp:lastPrinted>2016-01-19T10:15:00Z</cp:lastPrinted>
  <dcterms:created xsi:type="dcterms:W3CDTF">2019-01-16T14:07:00Z</dcterms:created>
  <dcterms:modified xsi:type="dcterms:W3CDTF">2019-01-16T14:07:00Z</dcterms:modified>
</cp:coreProperties>
</file>